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67" w:rsidRDefault="001E5567" w:rsidP="001E5567">
      <w:pPr>
        <w:rPr>
          <w:rFonts w:ascii="方正仿宋简体" w:eastAsia="方正仿宋简体"/>
          <w:sz w:val="30"/>
          <w:szCs w:val="30"/>
        </w:rPr>
      </w:pPr>
      <w:r w:rsidRPr="001E5567">
        <w:rPr>
          <w:rFonts w:ascii="方正仿宋简体" w:eastAsia="方正仿宋简体" w:hint="eastAsia"/>
          <w:sz w:val="30"/>
          <w:szCs w:val="30"/>
        </w:rPr>
        <w:t>附件1</w:t>
      </w:r>
    </w:p>
    <w:p w:rsidR="001E5567" w:rsidRPr="001E5567" w:rsidRDefault="001E5567" w:rsidP="001E5567">
      <w:pPr>
        <w:rPr>
          <w:rFonts w:ascii="方正仿宋简体" w:eastAsia="方正仿宋简体"/>
          <w:sz w:val="30"/>
          <w:szCs w:val="30"/>
        </w:rPr>
      </w:pPr>
    </w:p>
    <w:p w:rsidR="001E5567" w:rsidRPr="001E5567" w:rsidRDefault="001E5567" w:rsidP="001E5567">
      <w:pPr>
        <w:jc w:val="center"/>
        <w:rPr>
          <w:rFonts w:ascii="方正小标宋简体" w:eastAsia="方正小标宋简体"/>
          <w:sz w:val="36"/>
          <w:szCs w:val="30"/>
        </w:rPr>
      </w:pPr>
      <w:r w:rsidRPr="001E5567">
        <w:rPr>
          <w:rFonts w:ascii="方正小标宋简体" w:eastAsia="方正小标宋简体" w:hint="eastAsia"/>
          <w:sz w:val="36"/>
          <w:szCs w:val="30"/>
        </w:rPr>
        <w:t>期刊介绍</w:t>
      </w:r>
    </w:p>
    <w:p w:rsidR="001E5567" w:rsidRDefault="001E5567" w:rsidP="001E5567">
      <w:pPr>
        <w:rPr>
          <w:rFonts w:ascii="方正仿宋简体" w:eastAsia="方正仿宋简体"/>
          <w:sz w:val="30"/>
          <w:szCs w:val="30"/>
        </w:rPr>
      </w:pPr>
    </w:p>
    <w:p w:rsidR="001E5567" w:rsidRPr="001E5567" w:rsidRDefault="001E5567" w:rsidP="001E5567">
      <w:pPr>
        <w:rPr>
          <w:rFonts w:ascii="方正仿宋简体" w:eastAsia="方正仿宋简体"/>
          <w:b/>
          <w:sz w:val="30"/>
          <w:szCs w:val="30"/>
        </w:rPr>
      </w:pPr>
      <w:r w:rsidRPr="001E5567">
        <w:rPr>
          <w:rFonts w:ascii="方正仿宋简体" w:eastAsia="方正仿宋简体"/>
          <w:b/>
          <w:sz w:val="30"/>
          <w:szCs w:val="30"/>
        </w:rPr>
        <w:t>一</w:t>
      </w:r>
      <w:r w:rsidRPr="001E5567">
        <w:rPr>
          <w:rFonts w:ascii="方正仿宋简体" w:eastAsia="方正仿宋简体" w:hint="eastAsia"/>
          <w:b/>
          <w:sz w:val="30"/>
          <w:szCs w:val="30"/>
        </w:rPr>
        <w:t>、《Measurement》</w:t>
      </w:r>
    </w:p>
    <w:p w:rsidR="001E5567" w:rsidRDefault="003F6DCA" w:rsidP="003F6DCA">
      <w:pPr>
        <w:ind w:firstLineChars="200" w:firstLine="600"/>
        <w:rPr>
          <w:rFonts w:ascii="方正仿宋简体" w:eastAsia="方正仿宋简体"/>
          <w:sz w:val="30"/>
          <w:szCs w:val="30"/>
        </w:rPr>
      </w:pPr>
      <w:r w:rsidRPr="003F6DCA">
        <w:rPr>
          <w:rFonts w:ascii="方正仿宋简体" w:eastAsia="方正仿宋简体" w:hint="eastAsia"/>
          <w:sz w:val="30"/>
          <w:szCs w:val="30"/>
        </w:rPr>
        <w:t>《Measurement》</w:t>
      </w:r>
      <w:r>
        <w:rPr>
          <w:rFonts w:ascii="方正仿宋简体" w:eastAsia="方正仿宋简体"/>
          <w:sz w:val="30"/>
          <w:szCs w:val="30"/>
        </w:rPr>
        <w:t>SCI影响因子</w:t>
      </w:r>
      <w:r>
        <w:rPr>
          <w:rFonts w:ascii="方正仿宋简体" w:eastAsia="方正仿宋简体" w:hint="eastAsia"/>
          <w:sz w:val="30"/>
          <w:szCs w:val="30"/>
        </w:rPr>
        <w:t>1.742</w:t>
      </w:r>
      <w:r>
        <w:rPr>
          <w:rFonts w:ascii="方正仿宋简体" w:eastAsia="方正仿宋简体" w:hint="eastAsia"/>
          <w:sz w:val="30"/>
          <w:szCs w:val="30"/>
        </w:rPr>
        <w:t>。</w:t>
      </w:r>
      <w:bookmarkStart w:id="0" w:name="_GoBack"/>
      <w:bookmarkEnd w:id="0"/>
      <w:r w:rsidR="001E5567" w:rsidRPr="001E5567">
        <w:rPr>
          <w:rFonts w:ascii="方正仿宋简体" w:eastAsia="方正仿宋简体" w:hint="eastAsia"/>
          <w:sz w:val="30"/>
          <w:szCs w:val="30"/>
        </w:rPr>
        <w:t>内容包括测量和仪器仪表科学技术的研</w:t>
      </w:r>
      <w:r w:rsidR="00D76F71">
        <w:rPr>
          <w:rFonts w:ascii="方正仿宋简体" w:eastAsia="方正仿宋简体" w:hint="eastAsia"/>
          <w:sz w:val="30"/>
          <w:szCs w:val="30"/>
        </w:rPr>
        <w:t>究，开发和应用的所有方面。可以提交关于研究或实验工作的结果，</w:t>
      </w:r>
      <w:r w:rsidR="001E5567" w:rsidRPr="001E5567">
        <w:rPr>
          <w:rFonts w:ascii="方正仿宋简体" w:eastAsia="方正仿宋简体" w:hint="eastAsia"/>
          <w:sz w:val="30"/>
          <w:szCs w:val="30"/>
        </w:rPr>
        <w:t>涉及与工业过程相关的实际发展，传感器和仪器仪表的新发展，或涉及系统评估或互联网事物建模。</w:t>
      </w:r>
    </w:p>
    <w:p w:rsidR="001E5567" w:rsidRPr="001E5567" w:rsidRDefault="00D76F71" w:rsidP="00D76F71">
      <w:pPr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期刊</w:t>
      </w:r>
      <w:r w:rsidR="001E5567" w:rsidRPr="001E5567">
        <w:rPr>
          <w:rFonts w:ascii="方正仿宋简体" w:eastAsia="方正仿宋简体" w:hint="eastAsia"/>
          <w:sz w:val="30"/>
          <w:szCs w:val="30"/>
        </w:rPr>
        <w:t>网站：https://www.journals.elsevier.com/measurement/</w:t>
      </w:r>
    </w:p>
    <w:p w:rsidR="001E5567" w:rsidRPr="001E5567" w:rsidRDefault="001E5567" w:rsidP="001E5567">
      <w:pPr>
        <w:rPr>
          <w:rFonts w:ascii="方正仿宋简体" w:eastAsia="方正仿宋简体"/>
          <w:b/>
          <w:sz w:val="30"/>
          <w:szCs w:val="30"/>
        </w:rPr>
      </w:pPr>
      <w:r w:rsidRPr="001E5567">
        <w:rPr>
          <w:rFonts w:ascii="方正仿宋简体" w:eastAsia="方正仿宋简体" w:hint="eastAsia"/>
          <w:b/>
          <w:sz w:val="30"/>
          <w:szCs w:val="30"/>
        </w:rPr>
        <w:t>二、《Acta IMEKO》</w:t>
      </w:r>
    </w:p>
    <w:p w:rsidR="001E5567" w:rsidRPr="001E5567" w:rsidRDefault="001E5567" w:rsidP="001E5567">
      <w:pPr>
        <w:ind w:firstLineChars="200" w:firstLine="600"/>
        <w:rPr>
          <w:rFonts w:ascii="方正仿宋简体" w:eastAsia="方正仿宋简体"/>
          <w:sz w:val="30"/>
          <w:szCs w:val="30"/>
        </w:rPr>
      </w:pPr>
      <w:r w:rsidRPr="001E5567">
        <w:rPr>
          <w:rFonts w:ascii="方正仿宋简体" w:eastAsia="方正仿宋简体" w:hint="eastAsia"/>
          <w:sz w:val="30"/>
          <w:szCs w:val="30"/>
        </w:rPr>
        <w:t>专注于测量研究的开放电子期刊，由国际计量测试联合会（IMEKO）负责编辑。重点关注测量科学技术的进展。</w:t>
      </w:r>
    </w:p>
    <w:p w:rsidR="001E5567" w:rsidRPr="001E5567" w:rsidRDefault="001E5567" w:rsidP="001E5567">
      <w:pPr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期刊</w:t>
      </w:r>
      <w:r w:rsidRPr="001E5567">
        <w:rPr>
          <w:rFonts w:ascii="方正仿宋简体" w:eastAsia="方正仿宋简体" w:hint="eastAsia"/>
          <w:sz w:val="30"/>
          <w:szCs w:val="30"/>
        </w:rPr>
        <w:t>网站：https://acta.imeko.org/index.php/acta-imeko</w:t>
      </w:r>
    </w:p>
    <w:p w:rsidR="001E5567" w:rsidRPr="001E5567" w:rsidRDefault="001E5567" w:rsidP="001E5567">
      <w:pPr>
        <w:rPr>
          <w:rFonts w:ascii="方正仿宋简体" w:eastAsia="方正仿宋简体"/>
          <w:b/>
          <w:sz w:val="30"/>
          <w:szCs w:val="30"/>
        </w:rPr>
      </w:pPr>
      <w:r w:rsidRPr="001E5567">
        <w:rPr>
          <w:rFonts w:ascii="方正仿宋简体" w:eastAsia="方正仿宋简体" w:hint="eastAsia"/>
          <w:b/>
          <w:sz w:val="30"/>
          <w:szCs w:val="30"/>
        </w:rPr>
        <w:t>三、《计量学报》</w:t>
      </w:r>
    </w:p>
    <w:p w:rsidR="00D76F71" w:rsidRPr="001E5567" w:rsidRDefault="00D76F71" w:rsidP="00D76F71">
      <w:pPr>
        <w:ind w:firstLineChars="200" w:firstLine="600"/>
        <w:rPr>
          <w:rFonts w:ascii="方正仿宋简体" w:eastAsia="方正仿宋简体"/>
          <w:sz w:val="30"/>
          <w:szCs w:val="30"/>
        </w:rPr>
      </w:pPr>
      <w:r w:rsidRPr="001E5567">
        <w:rPr>
          <w:rFonts w:ascii="方正仿宋简体" w:eastAsia="方正仿宋简体"/>
          <w:sz w:val="30"/>
          <w:szCs w:val="30"/>
        </w:rPr>
        <w:t>《计量学报》是中文核心期刊，曾被EI收录，现被Scopus、CSCD、科学技术文献速报（日）等多种国内外知名数据库收录。</w:t>
      </w:r>
    </w:p>
    <w:p w:rsidR="001E5567" w:rsidRPr="001E5567" w:rsidRDefault="001E5567" w:rsidP="001E5567">
      <w:pPr>
        <w:ind w:firstLineChars="200" w:firstLine="600"/>
        <w:rPr>
          <w:rFonts w:ascii="方正仿宋简体" w:eastAsia="方正仿宋简体"/>
          <w:sz w:val="30"/>
          <w:szCs w:val="30"/>
        </w:rPr>
      </w:pPr>
      <w:r w:rsidRPr="001E5567">
        <w:rPr>
          <w:rFonts w:ascii="方正仿宋简体" w:eastAsia="方正仿宋简体"/>
          <w:sz w:val="30"/>
          <w:szCs w:val="30"/>
        </w:rPr>
        <w:t>《计量学报》(Acta Metrologica Sinica)</w:t>
      </w:r>
      <w:r w:rsidRPr="001E5567">
        <w:rPr>
          <w:rFonts w:ascii="方正仿宋简体" w:eastAsia="方正仿宋简体" w:hint="eastAsia"/>
          <w:sz w:val="30"/>
          <w:szCs w:val="30"/>
        </w:rPr>
        <w:t xml:space="preserve"> 中国计量测试学会主办的学术性刊物，</w:t>
      </w:r>
      <w:r w:rsidRPr="001E5567">
        <w:rPr>
          <w:rFonts w:ascii="方正仿宋简体" w:eastAsia="方正仿宋简体"/>
          <w:sz w:val="30"/>
          <w:szCs w:val="30"/>
        </w:rPr>
        <w:t>1980年创刊，主要报道计量和精密测试科学技术的最新研究成果和进展，刊登具有创造性的学术论文、研究简报。</w:t>
      </w:r>
    </w:p>
    <w:p w:rsidR="001E5567" w:rsidRPr="001E5567" w:rsidRDefault="001E5567" w:rsidP="001E5567">
      <w:pPr>
        <w:ind w:firstLineChars="200" w:firstLine="600"/>
        <w:rPr>
          <w:rFonts w:ascii="方正仿宋简体" w:eastAsia="方正仿宋简体"/>
          <w:sz w:val="30"/>
          <w:szCs w:val="30"/>
        </w:rPr>
      </w:pPr>
      <w:r w:rsidRPr="001E5567">
        <w:rPr>
          <w:rFonts w:ascii="方正仿宋简体" w:eastAsia="方正仿宋简体"/>
          <w:sz w:val="30"/>
          <w:szCs w:val="30"/>
        </w:rPr>
        <w:t>内容包括：几何量、温度与热物性、力学、电磁学、光学、</w:t>
      </w:r>
      <w:r w:rsidRPr="001E5567">
        <w:rPr>
          <w:rFonts w:ascii="方正仿宋简体" w:eastAsia="方正仿宋简体"/>
          <w:sz w:val="30"/>
          <w:szCs w:val="30"/>
        </w:rPr>
        <w:lastRenderedPageBreak/>
        <w:t>电子学、声学、时间频率、电离辐射、化学与标准物质、生物等学科的计量基准和标准的研制；测量原理和方法的研究；新技术的应用及计量学科的现状、前沿趋势预测、当前有关国计民生的热点课题等。</w:t>
      </w:r>
    </w:p>
    <w:p w:rsidR="001E5567" w:rsidRPr="001E5567" w:rsidRDefault="00F95E39" w:rsidP="001E5567">
      <w:pPr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期刊</w:t>
      </w:r>
      <w:r w:rsidRPr="001E5567">
        <w:rPr>
          <w:rFonts w:ascii="方正仿宋简体" w:eastAsia="方正仿宋简体" w:hint="eastAsia"/>
          <w:sz w:val="30"/>
          <w:szCs w:val="30"/>
        </w:rPr>
        <w:t>网站：</w:t>
      </w:r>
      <w:r>
        <w:rPr>
          <w:rFonts w:ascii="方正仿宋简体" w:eastAsia="方正仿宋简体" w:hint="eastAsia"/>
          <w:sz w:val="30"/>
          <w:szCs w:val="30"/>
        </w:rPr>
        <w:t>http</w:t>
      </w:r>
      <w:r w:rsidRPr="001E5567">
        <w:rPr>
          <w:rFonts w:ascii="方正仿宋简体" w:eastAsia="方正仿宋简体" w:hint="eastAsia"/>
          <w:sz w:val="30"/>
          <w:szCs w:val="30"/>
        </w:rPr>
        <w:t>://</w:t>
      </w:r>
      <w:r w:rsidRPr="00F95E39">
        <w:rPr>
          <w:rFonts w:ascii="方正仿宋简体" w:eastAsia="方正仿宋简体"/>
          <w:sz w:val="30"/>
          <w:szCs w:val="30"/>
        </w:rPr>
        <w:t>jlxb.china-csm.org</w:t>
      </w:r>
      <w:r w:rsidRPr="00F95E39">
        <w:rPr>
          <w:rFonts w:ascii="方正仿宋简体" w:eastAsia="方正仿宋简体"/>
          <w:sz w:val="30"/>
          <w:szCs w:val="30"/>
        </w:rPr>
        <w:t> </w:t>
      </w:r>
    </w:p>
    <w:p w:rsidR="0029486B" w:rsidRPr="001E5567" w:rsidRDefault="0029486B" w:rsidP="001E5567">
      <w:pPr>
        <w:ind w:firstLineChars="200" w:firstLine="600"/>
        <w:rPr>
          <w:rFonts w:ascii="方正仿宋简体" w:eastAsia="方正仿宋简体"/>
          <w:sz w:val="30"/>
          <w:szCs w:val="30"/>
        </w:rPr>
      </w:pPr>
    </w:p>
    <w:sectPr w:rsidR="0029486B" w:rsidRPr="001E5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2FE" w:rsidRDefault="002E22FE" w:rsidP="003F6DCA">
      <w:r>
        <w:separator/>
      </w:r>
    </w:p>
  </w:endnote>
  <w:endnote w:type="continuationSeparator" w:id="0">
    <w:p w:rsidR="002E22FE" w:rsidRDefault="002E22FE" w:rsidP="003F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2FE" w:rsidRDefault="002E22FE" w:rsidP="003F6DCA">
      <w:r>
        <w:separator/>
      </w:r>
    </w:p>
  </w:footnote>
  <w:footnote w:type="continuationSeparator" w:id="0">
    <w:p w:rsidR="002E22FE" w:rsidRDefault="002E22FE" w:rsidP="003F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8C"/>
    <w:rsid w:val="001E5567"/>
    <w:rsid w:val="0029486B"/>
    <w:rsid w:val="002E22FE"/>
    <w:rsid w:val="003F6DCA"/>
    <w:rsid w:val="0063698C"/>
    <w:rsid w:val="00D76F71"/>
    <w:rsid w:val="00F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429A32-72A0-45E7-A60D-91F6B20D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5E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5E39"/>
    <w:rPr>
      <w:sz w:val="18"/>
      <w:szCs w:val="18"/>
    </w:rPr>
  </w:style>
  <w:style w:type="character" w:customStyle="1" w:styleId="c-showurl">
    <w:name w:val="c-showurl"/>
    <w:basedOn w:val="a0"/>
    <w:rsid w:val="00F95E39"/>
  </w:style>
  <w:style w:type="character" w:customStyle="1" w:styleId="apple-converted-space">
    <w:name w:val="apple-converted-space"/>
    <w:basedOn w:val="a0"/>
    <w:rsid w:val="00F95E39"/>
  </w:style>
  <w:style w:type="paragraph" w:styleId="a4">
    <w:name w:val="header"/>
    <w:basedOn w:val="a"/>
    <w:link w:val="Char0"/>
    <w:uiPriority w:val="99"/>
    <w:unhideWhenUsed/>
    <w:rsid w:val="003F6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6D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6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6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2017-03-14T00:54:00Z</cp:lastPrinted>
  <dcterms:created xsi:type="dcterms:W3CDTF">2017-03-14T00:31:00Z</dcterms:created>
  <dcterms:modified xsi:type="dcterms:W3CDTF">2017-03-16T00:54:00Z</dcterms:modified>
</cp:coreProperties>
</file>