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E3E79">
      <w:pPr>
        <w:snapToGrid w:val="0"/>
        <w:spacing w:line="500" w:lineRule="exac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7FCE1A42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8"/>
          <w:sz w:val="44"/>
          <w:szCs w:val="44"/>
        </w:rPr>
        <w:t>2025年度中国计量测试学会仪表评价</w:t>
      </w:r>
    </w:p>
    <w:tbl>
      <w:tblPr>
        <w:tblStyle w:val="8"/>
        <w:tblpPr w:leftFromText="180" w:rightFromText="180" w:vertAnchor="text" w:horzAnchor="page" w:tblpX="1403" w:tblpY="861"/>
        <w:tblOverlap w:val="never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4961"/>
        <w:gridCol w:w="2154"/>
      </w:tblGrid>
      <w:tr w14:paraId="1AE4B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54" w:type="dxa"/>
            <w:vAlign w:val="center"/>
          </w:tcPr>
          <w:p w14:paraId="5700422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  <w:t>时间</w:t>
            </w:r>
          </w:p>
        </w:tc>
        <w:tc>
          <w:tcPr>
            <w:tcW w:w="4961" w:type="dxa"/>
            <w:vAlign w:val="center"/>
          </w:tcPr>
          <w:p w14:paraId="58D1DA5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  <w:t>内容</w:t>
            </w:r>
          </w:p>
        </w:tc>
        <w:tc>
          <w:tcPr>
            <w:tcW w:w="2154" w:type="dxa"/>
            <w:vAlign w:val="center"/>
          </w:tcPr>
          <w:p w14:paraId="4A57602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  <w:t>备注</w:t>
            </w:r>
          </w:p>
        </w:tc>
      </w:tr>
      <w:tr w14:paraId="53F2A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54" w:type="dxa"/>
            <w:vMerge w:val="restart"/>
            <w:vAlign w:val="center"/>
          </w:tcPr>
          <w:p w14:paraId="4D310BA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  <w:t>6月23日</w:t>
            </w:r>
          </w:p>
        </w:tc>
        <w:tc>
          <w:tcPr>
            <w:tcW w:w="4961" w:type="dxa"/>
            <w:vAlign w:val="center"/>
          </w:tcPr>
          <w:p w14:paraId="64E456E9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  <w:t>会议报到</w:t>
            </w:r>
          </w:p>
        </w:tc>
        <w:tc>
          <w:tcPr>
            <w:tcW w:w="2154" w:type="dxa"/>
            <w:vAlign w:val="center"/>
          </w:tcPr>
          <w:p w14:paraId="50E2854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  <w:t>14:00-20:00</w:t>
            </w:r>
          </w:p>
        </w:tc>
      </w:tr>
      <w:tr w14:paraId="38E0D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54" w:type="dxa"/>
            <w:vMerge w:val="continue"/>
            <w:vAlign w:val="center"/>
          </w:tcPr>
          <w:p w14:paraId="3905DE4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4961" w:type="dxa"/>
            <w:vAlign w:val="center"/>
          </w:tcPr>
          <w:p w14:paraId="5DCA3591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  <w:t>专委会委员会议</w:t>
            </w:r>
          </w:p>
        </w:tc>
        <w:tc>
          <w:tcPr>
            <w:tcW w:w="2154" w:type="dxa"/>
            <w:vAlign w:val="center"/>
          </w:tcPr>
          <w:p w14:paraId="21CBBAA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  <w:t>15:00-17:00</w:t>
            </w:r>
          </w:p>
        </w:tc>
      </w:tr>
      <w:tr w14:paraId="40DD6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54" w:type="dxa"/>
            <w:vAlign w:val="center"/>
          </w:tcPr>
          <w:p w14:paraId="06187C7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  <w:t>6月24日</w:t>
            </w:r>
          </w:p>
        </w:tc>
        <w:tc>
          <w:tcPr>
            <w:tcW w:w="4961" w:type="dxa"/>
            <w:vAlign w:val="center"/>
          </w:tcPr>
          <w:p w14:paraId="472DFD67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  <w:t>会议开幕式、秘书处工作汇报、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专题报告与仪表评价技术分享交流</w:t>
            </w:r>
          </w:p>
        </w:tc>
        <w:tc>
          <w:tcPr>
            <w:tcW w:w="2154" w:type="dxa"/>
            <w:vAlign w:val="center"/>
          </w:tcPr>
          <w:p w14:paraId="19C30AD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  <w:t>9:00-18:00</w:t>
            </w:r>
          </w:p>
        </w:tc>
      </w:tr>
      <w:tr w14:paraId="7EC43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54" w:type="dxa"/>
            <w:vMerge w:val="restart"/>
            <w:vAlign w:val="center"/>
          </w:tcPr>
          <w:p w14:paraId="7F5A957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  <w:t>6月25日</w:t>
            </w:r>
          </w:p>
        </w:tc>
        <w:tc>
          <w:tcPr>
            <w:tcW w:w="4961" w:type="dxa"/>
            <w:vAlign w:val="center"/>
          </w:tcPr>
          <w:p w14:paraId="2693FA5B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 xml:space="preserve">参观流量仪表生产企业 </w:t>
            </w:r>
          </w:p>
        </w:tc>
        <w:tc>
          <w:tcPr>
            <w:tcW w:w="2154" w:type="dxa"/>
            <w:vAlign w:val="center"/>
          </w:tcPr>
          <w:p w14:paraId="157D6BD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  <w:t>9:00-11:00</w:t>
            </w:r>
          </w:p>
        </w:tc>
      </w:tr>
      <w:tr w14:paraId="4C90C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54" w:type="dxa"/>
            <w:vMerge w:val="continue"/>
            <w:vAlign w:val="center"/>
          </w:tcPr>
          <w:p w14:paraId="59C09FE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4961" w:type="dxa"/>
            <w:vAlign w:val="center"/>
          </w:tcPr>
          <w:p w14:paraId="0A11CC7F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  <w:t>返程</w:t>
            </w:r>
          </w:p>
        </w:tc>
        <w:tc>
          <w:tcPr>
            <w:tcW w:w="2154" w:type="dxa"/>
            <w:vAlign w:val="center"/>
          </w:tcPr>
          <w:p w14:paraId="3D3D56F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  <w:t>14：00</w:t>
            </w:r>
          </w:p>
        </w:tc>
      </w:tr>
      <w:tr w14:paraId="5BF37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69" w:type="dxa"/>
            <w:gridSpan w:val="3"/>
            <w:vAlign w:val="center"/>
          </w:tcPr>
          <w:p w14:paraId="00273EA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  <w:t>以上日程仅供参考，具体日程请以当天实际情况为准。</w:t>
            </w:r>
          </w:p>
        </w:tc>
      </w:tr>
    </w:tbl>
    <w:p w14:paraId="20D25535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8"/>
          <w:sz w:val="44"/>
          <w:szCs w:val="44"/>
        </w:rPr>
        <w:t>专业委员会技术交流会日程</w:t>
      </w:r>
    </w:p>
    <w:p w14:paraId="29402389">
      <w:pPr>
        <w:rPr>
          <w:rFonts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</w:pPr>
      <w:bookmarkStart w:id="0" w:name="_GoBack"/>
      <w:bookmarkEnd w:id="0"/>
    </w:p>
    <w:sectPr>
      <w:pgSz w:w="11906" w:h="16838"/>
      <w:pgMar w:top="1984" w:right="1474" w:bottom="1644" w:left="1474" w:header="851" w:footer="992" w:gutter="0"/>
      <w:cols w:space="0" w:num="1"/>
      <w:rtlGutter w:val="0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HorizontalSpacing w:val="102"/>
  <w:drawingGridVerticalSpacing w:val="14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wMGZkMTk5OGNmMTcxY2ZkNzliZGJiOWRmMGI4ZTYifQ=="/>
  </w:docVars>
  <w:rsids>
    <w:rsidRoot w:val="005B3566"/>
    <w:rsid w:val="00095F9A"/>
    <w:rsid w:val="001F6F49"/>
    <w:rsid w:val="00230DAD"/>
    <w:rsid w:val="003770AD"/>
    <w:rsid w:val="00400F2F"/>
    <w:rsid w:val="00597A2B"/>
    <w:rsid w:val="005B3566"/>
    <w:rsid w:val="005D6FC6"/>
    <w:rsid w:val="006012D7"/>
    <w:rsid w:val="00622D1B"/>
    <w:rsid w:val="00623CF8"/>
    <w:rsid w:val="0066286E"/>
    <w:rsid w:val="00690BFB"/>
    <w:rsid w:val="00704588"/>
    <w:rsid w:val="009F52AB"/>
    <w:rsid w:val="00AF570A"/>
    <w:rsid w:val="00C441E1"/>
    <w:rsid w:val="00D32A9A"/>
    <w:rsid w:val="00E707DC"/>
    <w:rsid w:val="00FC7072"/>
    <w:rsid w:val="055732B0"/>
    <w:rsid w:val="05893E3C"/>
    <w:rsid w:val="06A35ECB"/>
    <w:rsid w:val="0D327425"/>
    <w:rsid w:val="13564CE5"/>
    <w:rsid w:val="17E257EF"/>
    <w:rsid w:val="1A083C02"/>
    <w:rsid w:val="1A1448B7"/>
    <w:rsid w:val="1A910E15"/>
    <w:rsid w:val="264C6428"/>
    <w:rsid w:val="420B6E6F"/>
    <w:rsid w:val="426856B3"/>
    <w:rsid w:val="42B57584"/>
    <w:rsid w:val="43444FC4"/>
    <w:rsid w:val="4D76080F"/>
    <w:rsid w:val="512E70FF"/>
    <w:rsid w:val="5196170F"/>
    <w:rsid w:val="61F02858"/>
    <w:rsid w:val="6A367EEF"/>
    <w:rsid w:val="74770881"/>
    <w:rsid w:val="76DB0DB4"/>
    <w:rsid w:val="7871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1193</Words>
  <Characters>1435</Characters>
  <Lines>2</Lines>
  <Paragraphs>1</Paragraphs>
  <TotalTime>28</TotalTime>
  <ScaleCrop>false</ScaleCrop>
  <LinksUpToDate>false</LinksUpToDate>
  <CharactersWithSpaces>1560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2024-10-31T07:23:00Z</dcterms:created>
  <dc:creator>user</dc:creator>
  <cp:lastModifiedBy>user</cp:lastModifiedBy>
  <cp:lastPrinted>2025-05-29T08:05:00Z</cp:lastPrinted>
  <dcterms:modified xsi:type="dcterms:W3CDTF">2025-05-30T00:46:37Z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BB5D2CCE60DB4E8590413493C2C39093_13</vt:lpwstr>
  </property>
  <property fmtid="{D5CDD505-2E9C-101B-9397-08002B2CF9AE}" pid="4" name="KSOTemplateDocerSaveRecord">
    <vt:lpwstr>eyJoZGlkIjoiOTU3N2JmOGVjNzlkNzVkYjUyMDg0M2Y0NmYzMjAzOTciLCJ1c2VySWQiOiI2NDk3MzE3MzAifQ==</vt:lpwstr>
  </property>
</Properties>
</file>