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875FB">
      <w:pPr>
        <w:spacing w:line="565" w:lineRule="exact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附件</w:t>
      </w:r>
    </w:p>
    <w:p w14:paraId="5670D36A">
      <w:pPr>
        <w:spacing w:before="120" w:beforeLines="50" w:after="240" w:afterLines="100" w:line="700" w:lineRule="exact"/>
        <w:jc w:val="center"/>
        <w:rPr>
          <w:rFonts w:hint="eastAsia" w:ascii="小标宋" w:hAnsi="宋体" w:eastAsia="小标宋"/>
          <w:color w:val="auto"/>
          <w:sz w:val="44"/>
          <w:szCs w:val="44"/>
        </w:rPr>
      </w:pPr>
      <w:r>
        <w:rPr>
          <w:rFonts w:hint="eastAsia" w:ascii="小标宋" w:hAnsi="宋体" w:eastAsia="小标宋"/>
          <w:color w:val="auto"/>
          <w:sz w:val="44"/>
          <w:szCs w:val="44"/>
        </w:rPr>
        <w:t>第二十七届中国科协年会专题论坛议题</w:t>
      </w:r>
    </w:p>
    <w:p w14:paraId="32DF86C7">
      <w:pPr>
        <w:spacing w:before="120" w:beforeLines="50" w:after="240" w:afterLines="100" w:line="700" w:lineRule="exact"/>
        <w:jc w:val="center"/>
        <w:rPr>
          <w:rFonts w:hint="eastAsia" w:ascii="小标宋" w:hAnsi="宋体" w:eastAsia="小标宋"/>
          <w:color w:val="auto"/>
          <w:sz w:val="44"/>
          <w:szCs w:val="44"/>
        </w:rPr>
      </w:pPr>
      <w:r>
        <w:rPr>
          <w:rFonts w:hint="eastAsia" w:ascii="小标宋" w:hAnsi="宋体" w:eastAsia="小标宋"/>
          <w:color w:val="auto"/>
          <w:sz w:val="44"/>
          <w:szCs w:val="44"/>
        </w:rPr>
        <w:t>征集表</w:t>
      </w:r>
    </w:p>
    <w:tbl>
      <w:tblPr>
        <w:tblStyle w:val="2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3"/>
        <w:gridCol w:w="2679"/>
        <w:gridCol w:w="1935"/>
        <w:gridCol w:w="2428"/>
      </w:tblGrid>
      <w:tr w14:paraId="61A6F9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2E23A">
            <w:pPr>
              <w:spacing w:line="580" w:lineRule="exact"/>
              <w:jc w:val="center"/>
              <w:rPr>
                <w:rFonts w:eastAsia="黑体" w:cs="Calibri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推荐单位名称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675A4">
            <w:pPr>
              <w:spacing w:line="580" w:lineRule="exact"/>
              <w:jc w:val="center"/>
              <w:rPr>
                <w:rFonts w:hint="default" w:eastAsia="宋体" w:cs="Calibri"/>
                <w:color w:val="auto"/>
                <w:szCs w:val="28"/>
                <w:lang w:val="en-US" w:eastAsia="zh-CN"/>
              </w:rPr>
            </w:pPr>
            <w:r>
              <w:rPr>
                <w:rFonts w:hint="eastAsia" w:cs="Calibri"/>
                <w:color w:val="auto"/>
                <w:szCs w:val="28"/>
                <w:lang w:val="en-US" w:eastAsia="zh-CN"/>
              </w:rPr>
              <w:t>中国计量测试学会</w:t>
            </w:r>
          </w:p>
        </w:tc>
      </w:tr>
      <w:tr w14:paraId="2DDB32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B90C0"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联合推荐单位</w:t>
            </w:r>
          </w:p>
          <w:p w14:paraId="5ACFB58B">
            <w:pPr>
              <w:spacing w:line="500" w:lineRule="exact"/>
              <w:jc w:val="center"/>
              <w:rPr>
                <w:rFonts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名称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ED594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国家战略科技力量：</w:t>
            </w:r>
          </w:p>
          <w:p w14:paraId="3D5B8488">
            <w:pPr>
              <w:spacing w:line="500" w:lineRule="exact"/>
              <w:jc w:val="left"/>
              <w:rPr>
                <w:rFonts w:hint="default" w:ascii="楷体_GB2312" w:hAnsi="楷体_GB2312" w:eastAsia="楷体_GB2312" w:cs="楷体_GB2312"/>
                <w:color w:val="auto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相关领域优秀期刊：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8"/>
                <w:lang w:val="en-US" w:eastAsia="zh-CN"/>
              </w:rPr>
              <w:t>仪器仪表学报</w:t>
            </w:r>
          </w:p>
          <w:p w14:paraId="3686CBEF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全国学会/省级科协：</w:t>
            </w:r>
          </w:p>
          <w:p w14:paraId="3E5A7231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其他：</w:t>
            </w:r>
          </w:p>
        </w:tc>
      </w:tr>
      <w:tr w14:paraId="493151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8166A">
            <w:pPr>
              <w:spacing w:line="580" w:lineRule="exact"/>
              <w:jc w:val="center"/>
              <w:rPr>
                <w:rFonts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专家委员会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21787">
            <w:pPr>
              <w:spacing w:line="58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主任：姓名+单位+职务/职级（应由本学科/领域领军人才担任，至少1位）</w:t>
            </w:r>
          </w:p>
          <w:p w14:paraId="5C744AEA">
            <w:pPr>
              <w:spacing w:line="580" w:lineRule="exact"/>
              <w:jc w:val="left"/>
              <w:rPr>
                <w:rFonts w:cs="Calibri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委员：姓名+单位+职务/职级（至少3位）</w:t>
            </w:r>
          </w:p>
        </w:tc>
      </w:tr>
      <w:tr w14:paraId="23B383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48F43">
            <w:pPr>
              <w:spacing w:line="580" w:lineRule="exact"/>
              <w:jc w:val="center"/>
              <w:rPr>
                <w:rFonts w:eastAsia="Calibri" w:cs="Calibri"/>
                <w:color w:val="auto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zCs w:val="28"/>
                <w:lang w:val="zh-TW" w:eastAsia="zh-TW"/>
              </w:rPr>
              <w:t>联系人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492E3">
            <w:pPr>
              <w:spacing w:line="580" w:lineRule="exact"/>
              <w:jc w:val="center"/>
              <w:rPr>
                <w:rFonts w:cs="Calibri"/>
                <w:color w:val="auto"/>
                <w:szCs w:val="28"/>
              </w:rPr>
            </w:pPr>
            <w:bookmarkStart w:id="0" w:name="_GoBack"/>
            <w:bookmarkEnd w:id="0"/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9DE69">
            <w:pPr>
              <w:spacing w:line="580" w:lineRule="exact"/>
              <w:jc w:val="center"/>
              <w:rPr>
                <w:rFonts w:cs="Calibri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联系电话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FB999">
            <w:pPr>
              <w:spacing w:line="580" w:lineRule="exact"/>
              <w:jc w:val="center"/>
              <w:rPr>
                <w:rFonts w:cs="Calibri"/>
                <w:color w:val="auto"/>
                <w:szCs w:val="28"/>
              </w:rPr>
            </w:pPr>
          </w:p>
        </w:tc>
      </w:tr>
      <w:tr w14:paraId="3190DF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7CB9B">
            <w:pPr>
              <w:spacing w:line="580" w:lineRule="exact"/>
              <w:jc w:val="center"/>
              <w:rPr>
                <w:rFonts w:ascii="黑体" w:hAnsi="黑体" w:eastAsia="黑体" w:cs="黑体"/>
                <w:color w:val="auto"/>
                <w:szCs w:val="28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手机号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67F1A">
            <w:pPr>
              <w:spacing w:line="580" w:lineRule="exact"/>
              <w:jc w:val="center"/>
              <w:rPr>
                <w:rFonts w:cs="Calibri"/>
                <w:color w:val="auto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757C2"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电子邮箱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CEC2E">
            <w:pPr>
              <w:spacing w:line="580" w:lineRule="exact"/>
              <w:jc w:val="center"/>
              <w:rPr>
                <w:rFonts w:cs="Calibri"/>
                <w:color w:val="auto"/>
                <w:szCs w:val="28"/>
              </w:rPr>
            </w:pPr>
          </w:p>
        </w:tc>
      </w:tr>
      <w:tr w14:paraId="56CF4A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9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8EF68">
            <w:pPr>
              <w:spacing w:line="580" w:lineRule="exact"/>
              <w:jc w:val="center"/>
              <w:rPr>
                <w:rFonts w:hint="eastAsia" w:eastAsia="黑体" w:cs="Calibri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  <w:lang w:val="zh-TW"/>
              </w:rPr>
              <w:t>议题名称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54CC4">
            <w:pPr>
              <w:snapToGrid w:val="0"/>
              <w:spacing w:line="580" w:lineRule="exact"/>
              <w:jc w:val="left"/>
              <w:rPr>
                <w:rFonts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（20字以内）</w:t>
            </w:r>
          </w:p>
        </w:tc>
      </w:tr>
      <w:tr w14:paraId="76F64C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4CD52"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议题方向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366D1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□关键共性技术、前沿引领技术、现代工程技术、颠覆性技术领域大跨度</w:t>
            </w:r>
          </w:p>
          <w:p w14:paraId="34B80F15">
            <w:pPr>
              <w:spacing w:line="500" w:lineRule="exact"/>
              <w:ind w:firstLine="231" w:firstLineChars="110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学科交叉性难题</w:t>
            </w:r>
          </w:p>
          <w:p w14:paraId="51143435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□高标准高质量建设雄安新区等区域协调发展战略、区域重大战略落地</w:t>
            </w:r>
          </w:p>
        </w:tc>
      </w:tr>
      <w:tr w14:paraId="5B698B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E825E">
            <w:pPr>
              <w:spacing w:line="500" w:lineRule="exact"/>
              <w:jc w:val="center"/>
              <w:rPr>
                <w:rFonts w:hint="eastAsia" w:cs="Calibri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议题领域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83C5D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 xml:space="preserve">□数理化基础科学    □生命健康（含医学）    □地球科学（含深地深海）  </w:t>
            </w:r>
          </w:p>
          <w:p w14:paraId="0391E3C4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□生态环境    □制造科技    □信息科技   □先进材料    □资源能源</w:t>
            </w:r>
          </w:p>
          <w:p w14:paraId="22DFED64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□农业科技（含食品）    □空天科技    □未来产业</w:t>
            </w:r>
          </w:p>
          <w:p w14:paraId="3BF0C88B">
            <w:pPr>
              <w:spacing w:line="500" w:lineRule="exact"/>
              <w:jc w:val="left"/>
              <w:rPr>
                <w:rFonts w:cs="Calibri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□其他前沿交叉领域______（请注明）</w:t>
            </w:r>
          </w:p>
        </w:tc>
      </w:tr>
      <w:tr w14:paraId="0BA4EC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9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26FE5">
            <w:pPr>
              <w:spacing w:line="580" w:lineRule="exact"/>
              <w:jc w:val="center"/>
              <w:rPr>
                <w:rFonts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议题推荐理由及具体研讨内容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979B2">
            <w:pPr>
              <w:snapToGrid w:val="0"/>
              <w:spacing w:line="58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（对议题的重要意义、研讨具体内容等进行不超过200字的简要描述）</w:t>
            </w:r>
          </w:p>
        </w:tc>
      </w:tr>
      <w:tr w14:paraId="45B719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835DD"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预期成果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8F8CA">
            <w:pPr>
              <w:snapToGrid w:val="0"/>
              <w:spacing w:line="580" w:lineRule="exact"/>
              <w:jc w:val="left"/>
              <w:rPr>
                <w:rFonts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□高质量建议专报、智库报告等</w:t>
            </w:r>
          </w:p>
          <w:p w14:paraId="529CB392">
            <w:pPr>
              <w:snapToGrid w:val="0"/>
              <w:spacing w:line="58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□征集高质量原创论文并联合期刊进行刊发，或实现检索</w:t>
            </w:r>
          </w:p>
          <w:p w14:paraId="6FD36FA3">
            <w:pPr>
              <w:snapToGrid w:val="0"/>
              <w:spacing w:line="58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8"/>
              </w:rPr>
              <w:t>□其他______（请注明）</w:t>
            </w:r>
          </w:p>
        </w:tc>
      </w:tr>
      <w:tr w14:paraId="0328BE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6859A">
            <w:pPr>
              <w:spacing w:line="580" w:lineRule="exact"/>
              <w:jc w:val="center"/>
              <w:rPr>
                <w:rFonts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拟联合征集论文的期刊名称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2A142">
            <w:pPr>
              <w:snapToGrid w:val="0"/>
              <w:spacing w:line="58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Cs w:val="28"/>
              </w:rPr>
            </w:pPr>
          </w:p>
        </w:tc>
      </w:tr>
      <w:tr w14:paraId="42F69D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BA2B1">
            <w:pPr>
              <w:spacing w:line="580" w:lineRule="exact"/>
              <w:jc w:val="center"/>
              <w:outlineLvl w:val="2"/>
              <w:rPr>
                <w:rFonts w:hint="eastAsia"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推荐单位</w:t>
            </w:r>
          </w:p>
          <w:p w14:paraId="5874B2B7">
            <w:pPr>
              <w:spacing w:line="580" w:lineRule="exact"/>
              <w:jc w:val="center"/>
              <w:outlineLvl w:val="2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意见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2E90B9">
            <w:pPr>
              <w:snapToGrid w:val="0"/>
              <w:spacing w:line="580" w:lineRule="exact"/>
              <w:rPr>
                <w:rFonts w:hint="eastAsia" w:ascii="仿宋_GB2312" w:eastAsia="仿宋_GB2312"/>
                <w:color w:val="auto"/>
                <w:szCs w:val="28"/>
              </w:rPr>
            </w:pPr>
          </w:p>
          <w:p w14:paraId="7294CDA6">
            <w:pPr>
              <w:snapToGrid w:val="0"/>
              <w:spacing w:line="580" w:lineRule="exact"/>
              <w:rPr>
                <w:rFonts w:hint="eastAsia" w:ascii="仿宋_GB2312" w:eastAsia="仿宋_GB2312"/>
                <w:color w:val="auto"/>
                <w:szCs w:val="28"/>
              </w:rPr>
            </w:pPr>
          </w:p>
          <w:p w14:paraId="3C04851E">
            <w:pPr>
              <w:snapToGrid w:val="0"/>
              <w:spacing w:line="580" w:lineRule="exact"/>
              <w:rPr>
                <w:rFonts w:hint="eastAsia" w:ascii="仿宋_GB2312" w:eastAsia="仿宋_GB2312"/>
                <w:color w:val="auto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Cs w:val="28"/>
              </w:rPr>
              <w:t xml:space="preserve">负责人签字：            </w:t>
            </w:r>
          </w:p>
          <w:p w14:paraId="2C8DAC4A">
            <w:pPr>
              <w:snapToGrid w:val="0"/>
              <w:spacing w:line="580" w:lineRule="exact"/>
              <w:rPr>
                <w:rFonts w:hint="eastAsia" w:ascii="仿宋_GB2312" w:eastAsia="仿宋_GB2312"/>
                <w:color w:val="auto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Cs w:val="28"/>
              </w:rPr>
              <w:t>单位公章</w:t>
            </w:r>
          </w:p>
          <w:p w14:paraId="62AC3270">
            <w:pPr>
              <w:snapToGrid w:val="0"/>
              <w:spacing w:line="580" w:lineRule="exact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ascii="仿宋_GB2312" w:eastAsia="仿宋_GB2312"/>
                <w:color w:val="auto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/>
                <w:color w:val="auto"/>
                <w:szCs w:val="28"/>
              </w:rPr>
              <w:t xml:space="preserve">                    年  </w:t>
            </w:r>
            <w:r>
              <w:rPr>
                <w:rFonts w:ascii="仿宋_GB2312" w:eastAsia="仿宋_GB2312"/>
                <w:color w:val="auto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Cs w:val="28"/>
              </w:rPr>
              <w:t>月   日</w:t>
            </w:r>
          </w:p>
        </w:tc>
      </w:tr>
    </w:tbl>
    <w:p w14:paraId="5DBEEDE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2Q0YjAyZTRhMjhiNTVkY2MxMjA5MmZhZGE3NDgifQ=="/>
  </w:docVars>
  <w:rsids>
    <w:rsidRoot w:val="02A74811"/>
    <w:rsid w:val="02A74811"/>
    <w:rsid w:val="3D3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468</Characters>
  <Lines>0</Lines>
  <Paragraphs>0</Paragraphs>
  <TotalTime>2</TotalTime>
  <ScaleCrop>false</ScaleCrop>
  <LinksUpToDate>false</LinksUpToDate>
  <CharactersWithSpaces>559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2024-10-11T01:53:00Z</dcterms:created>
  <dc:creator>张佳楠</dc:creator>
  <cp:lastModifiedBy>张佳楠</cp:lastModifiedBy>
  <cp:lastPrinted>2024-10-11T02:56:40Z</cp:lastPrinted>
  <dcterms:modified xsi:type="dcterms:W3CDTF">2024-10-11T02:56:45Z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1F58C74B8E0B47A588DB8580FCA132CB_11</vt:lpwstr>
  </property>
</Properties>
</file>