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after="120" w:line="594" w:lineRule="exact"/>
        <w:ind w:left="510" w:leftChars="250" w:right="510" w:rightChars="250"/>
        <w:jc w:val="center"/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</w:rPr>
        <w:t>参会回执</w:t>
      </w:r>
    </w:p>
    <w:tbl>
      <w:tblPr>
        <w:tblStyle w:val="6"/>
        <w:tblW w:w="9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379"/>
        <w:gridCol w:w="1584"/>
        <w:gridCol w:w="1538"/>
        <w:gridCol w:w="158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center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t>姓名</w:t>
            </w:r>
          </w:p>
        </w:tc>
        <w:tc>
          <w:tcPr>
            <w:tcW w:w="13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center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5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center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t>性别</w:t>
            </w: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center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5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center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t>电话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center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center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t>单位</w:t>
            </w:r>
          </w:p>
        </w:tc>
        <w:tc>
          <w:tcPr>
            <w:tcW w:w="29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center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center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t>参会身份</w:t>
            </w:r>
          </w:p>
        </w:tc>
        <w:tc>
          <w:tcPr>
            <w:tcW w:w="307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center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sym w:font="Wingdings" w:char="F06F"/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t xml:space="preserve">会员  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sym w:font="Wingdings" w:char="F06F"/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6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center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t>到达时间及航班（火车）号</w:t>
            </w:r>
          </w:p>
        </w:tc>
        <w:tc>
          <w:tcPr>
            <w:tcW w:w="13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center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5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center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t>离会时间及航班（火车）号</w:t>
            </w: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center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5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center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t>是否参观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left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sym w:font="Wingdings" w:char="F06F"/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t>中国工业博物馆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left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sym w:font="Wingdings" w:char="F06F"/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center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t>住宿选择</w:t>
            </w:r>
          </w:p>
        </w:tc>
        <w:tc>
          <w:tcPr>
            <w:tcW w:w="45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center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sym w:font="Wingdings" w:char="F06F"/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t xml:space="preserve">大床房  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sym w:font="Wingdings" w:char="F06F"/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t xml:space="preserve">双床房  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sym w:font="Wingdings" w:char="F06F"/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t>是否合住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  <w:t>是否有同行家属（几人）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20" w:line="594" w:lineRule="exact"/>
              <w:jc w:val="center"/>
              <w:rPr>
                <w:rStyle w:val="8"/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20" w:line="594" w:lineRule="exact"/>
        <w:ind w:firstLine="468" w:firstLineChars="200"/>
        <w:rPr>
          <w:rStyle w:val="8"/>
          <w:rFonts w:hint="default" w:ascii="Times New Roman" w:hAnsi="Times New Roman" w:eastAsia="仿宋" w:cs="Times New Roman"/>
          <w:b w:val="0"/>
          <w:bCs/>
          <w:sz w:val="24"/>
        </w:rPr>
      </w:pPr>
      <w:r>
        <w:rPr>
          <w:rStyle w:val="8"/>
          <w:rFonts w:hint="default" w:ascii="Times New Roman" w:hAnsi="Times New Roman" w:eastAsia="仿宋" w:cs="Times New Roman"/>
          <w:b w:val="0"/>
          <w:bCs/>
          <w:sz w:val="24"/>
        </w:rPr>
        <w:t xml:space="preserve">联系人：             </w:t>
      </w:r>
      <w:r>
        <w:rPr>
          <w:rStyle w:val="8"/>
          <w:rFonts w:hint="default" w:ascii="Times New Roman" w:hAnsi="Times New Roman" w:eastAsia="仿宋" w:cs="Times New Roman"/>
          <w:b w:val="0"/>
          <w:bCs/>
          <w:sz w:val="24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仿宋" w:cs="Times New Roman"/>
          <w:b w:val="0"/>
          <w:bCs/>
          <w:sz w:val="24"/>
        </w:rPr>
        <w:t>电话：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20" w:line="240" w:lineRule="auto"/>
        <w:ind w:firstLine="628" w:firstLineChars="200"/>
        <w:jc w:val="left"/>
        <w:textAlignment w:val="auto"/>
        <w:rPr>
          <w:rStyle w:val="8"/>
          <w:rFonts w:hint="eastAsia" w:ascii="Times New Roman" w:hAnsi="Times New Roman" w:eastAsia="仿宋" w:cs="Times New Roman"/>
          <w:b w:val="0"/>
          <w:bCs/>
          <w:sz w:val="24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一、住宿价格：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28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沈阳太阳狮万丽酒店：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28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大床房350元/间/天（含早餐、以登记人数为准、上限2人）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28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双床房350元/间/天（含早餐、以登记人数为准、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上限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28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请在回执中注明住宿（独住或合住）要求，合住可分开开具发票。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20" w:line="594" w:lineRule="exact"/>
        <w:ind w:firstLine="628" w:firstLineChars="200"/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20" w:line="594" w:lineRule="exact"/>
        <w:ind w:firstLine="628" w:firstLineChars="200"/>
        <w:rPr>
          <w:rStyle w:val="8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</w:rPr>
        <w:t>报到及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路线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68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1108710</wp:posOffset>
            </wp:positionV>
            <wp:extent cx="3869690" cy="3378200"/>
            <wp:effectExtent l="0" t="0" r="3810" b="0"/>
            <wp:wrapSquare wrapText="bothSides"/>
            <wp:docPr id="1" name="图片 1" descr="微信图片_20240520100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5201006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沈阳太阳狮万丽酒店（沈阳铁西区经济技术开发区中央大街27号），距地铁1号线中央大街站D出口2.5公里，有接驳车在地铁口接送。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baseline"/>
        <w:rPr>
          <w:rFonts w:hint="default" w:ascii="Times New Roman" w:hAnsi="Times New Roman" w:eastAsia="仿宋_GB2312" w:cs="Times New Roman"/>
          <w:b w:val="0"/>
          <w:bCs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68" w:firstLineChars="200"/>
        <w:textAlignment w:val="baseline"/>
        <w:rPr>
          <w:rStyle w:val="8"/>
          <w:rFonts w:hint="default" w:ascii="Times New Roman" w:hAnsi="Times New Roman" w:cs="Times New Roman" w:eastAsiaTheme="minorEastAsia"/>
          <w:b w:val="0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28" w:firstLineChars="200"/>
        <w:textAlignment w:val="baseline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28" w:firstLineChars="200"/>
        <w:textAlignment w:val="baseline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28" w:firstLineChars="200"/>
        <w:textAlignment w:val="baseline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28" w:firstLineChars="200"/>
        <w:textAlignment w:val="baseline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28" w:firstLineChars="200"/>
        <w:textAlignment w:val="baseline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28" w:firstLineChars="200"/>
        <w:textAlignment w:val="baseline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28" w:firstLineChars="200"/>
        <w:textAlignment w:val="baseline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28" w:firstLineChars="200"/>
        <w:textAlignment w:val="baseline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由于沈阳市火车站较多且较为分散，但各火车站、机场均有地铁可抵达报到酒店，会务组将安排接驳车辆在中央大街地铁D出口接送，本次会议不再安排统一接站。</w:t>
      </w:r>
    </w:p>
    <w:p>
      <w:pPr>
        <w:pStyle w:val="2"/>
        <w:ind w:firstLine="628" w:firstLineChars="200"/>
        <w:rPr>
          <w:rFonts w:hint="eastAsia" w:ascii="黑体" w:hAnsi="黑体" w:eastAsia="黑体" w:cs="黑体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71" w:firstLineChars="150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8"/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（一）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抵达沈阳北站参会人员路线：（预计55分钟）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28" w:firstLineChars="200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沈阳北站地铁站乘坐地铁二号线（3站）——青年大街（在青年大街站换乘一号线）——乘坐地铁一号线（15站）——中央大街地铁站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71" w:firstLineChars="150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8"/>
          <w:rFonts w:hint="eastAsia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Style w:val="8"/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二）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抵达桃仙机场地铁站参会人员路线：（预计80分钟）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28" w:firstLineChars="200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桃仙机场地铁站乘坐二号线（16站）——青年大街（在青年大街站换乘一号线）——乘坐地铁一号线（15站）——中央大街地铁站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71" w:firstLineChars="150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Style w:val="8"/>
          <w:rFonts w:hint="eastAsia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Style w:val="8"/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三）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抵达沈阳站参会人员路线：（预计32分钟）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28" w:firstLineChars="200"/>
        <w:rPr>
          <w:rFonts w:hint="default" w:ascii="Times New Roman" w:hAnsi="Times New Roman" w:cs="Times New Roman"/>
          <w:b w:val="0"/>
          <w:bCs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沈阳站地铁站乘坐地铁一号线（12站）——中央大街地铁站</w:t>
      </w:r>
    </w:p>
    <w:sectPr>
      <w:pgSz w:w="11906" w:h="16838"/>
      <w:pgMar w:top="1984" w:right="1474" w:bottom="1644" w:left="1474" w:header="851" w:footer="1191" w:gutter="0"/>
      <w:cols w:space="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2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NDQ2ZTkyYmQzMmI5MjA1ZDAzZjNmNzk5Yzk5NzIifQ=="/>
  </w:docVars>
  <w:rsids>
    <w:rsidRoot w:val="465753F7"/>
    <w:rsid w:val="036A7762"/>
    <w:rsid w:val="044F0706"/>
    <w:rsid w:val="09A45050"/>
    <w:rsid w:val="15597F0E"/>
    <w:rsid w:val="16F2564D"/>
    <w:rsid w:val="22C5630B"/>
    <w:rsid w:val="2690642C"/>
    <w:rsid w:val="29003BF9"/>
    <w:rsid w:val="2B4D6E9E"/>
    <w:rsid w:val="2DD83397"/>
    <w:rsid w:val="3ADB4A81"/>
    <w:rsid w:val="3C6B187A"/>
    <w:rsid w:val="40A62E81"/>
    <w:rsid w:val="444E229E"/>
    <w:rsid w:val="465313B5"/>
    <w:rsid w:val="465753F7"/>
    <w:rsid w:val="49C63BB0"/>
    <w:rsid w:val="4DFE60AA"/>
    <w:rsid w:val="53925529"/>
    <w:rsid w:val="54EE5599"/>
    <w:rsid w:val="5E227B93"/>
    <w:rsid w:val="5E565A8E"/>
    <w:rsid w:val="6330676D"/>
    <w:rsid w:val="64F41B5D"/>
    <w:rsid w:val="69140A20"/>
    <w:rsid w:val="6CD3060B"/>
    <w:rsid w:val="72A46970"/>
    <w:rsid w:val="73BC418E"/>
    <w:rsid w:val="7414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2024-07-22T06:05:00Z</dcterms:created>
  <dc:creator>WPS_1615343215</dc:creator>
  <cp:lastModifiedBy>WPS_1615343215</cp:lastModifiedBy>
  <dcterms:modified xsi:type="dcterms:W3CDTF">2024-07-29T07:21:18Z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9A8D32C0D2AB47DE8E24351375C6B05C_13</vt:lpwstr>
  </property>
</Properties>
</file>