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19" w:lineRule="auto"/>
        <w:ind w:left="134"/>
        <w:rPr>
          <w:rFonts w:hint="eastAsia" w:ascii="黑体" w:hAnsi="黑体" w:eastAsia="黑体" w:cs="黑体"/>
          <w:sz w:val="29"/>
          <w:szCs w:val="29"/>
        </w:rPr>
      </w:pPr>
      <w:r>
        <w:rPr>
          <w:rFonts w:hint="eastAsia" w:ascii="黑体" w:hAnsi="黑体" w:eastAsia="黑体" w:cs="黑体"/>
          <w:spacing w:val="-15"/>
          <w:sz w:val="29"/>
          <w:szCs w:val="29"/>
        </w:rPr>
        <w:t>附</w:t>
      </w:r>
      <w:r>
        <w:rPr>
          <w:rFonts w:hint="eastAsia" w:ascii="黑体" w:hAnsi="黑体" w:eastAsia="黑体" w:cs="黑体"/>
          <w:spacing w:val="-67"/>
          <w:sz w:val="29"/>
          <w:szCs w:val="29"/>
        </w:rPr>
        <w:t xml:space="preserve"> </w:t>
      </w:r>
      <w:r>
        <w:rPr>
          <w:rFonts w:hint="eastAsia" w:ascii="黑体" w:hAnsi="黑体" w:eastAsia="黑体" w:cs="黑体"/>
          <w:spacing w:val="-15"/>
          <w:sz w:val="29"/>
          <w:szCs w:val="29"/>
        </w:rPr>
        <w:t>件</w:t>
      </w:r>
      <w:r>
        <w:rPr>
          <w:rFonts w:hint="eastAsia" w:ascii="黑体" w:hAnsi="黑体" w:eastAsia="黑体" w:cs="黑体"/>
          <w:spacing w:val="-59"/>
          <w:sz w:val="29"/>
          <w:szCs w:val="29"/>
        </w:rPr>
        <w:t xml:space="preserve"> </w:t>
      </w:r>
      <w:r>
        <w:rPr>
          <w:rFonts w:hint="eastAsia" w:ascii="黑体" w:hAnsi="黑体" w:eastAsia="黑体" w:cs="黑体"/>
          <w:spacing w:val="-15"/>
          <w:sz w:val="29"/>
          <w:szCs w:val="29"/>
        </w:rPr>
        <w:t>3</w:t>
      </w:r>
    </w:p>
    <w:p>
      <w:pPr>
        <w:spacing w:line="352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52" w:lineRule="auto"/>
        <w:rPr>
          <w:rFonts w:ascii="Arial"/>
          <w:sz w:val="21"/>
        </w:rPr>
      </w:pPr>
    </w:p>
    <w:p>
      <w:pPr>
        <w:spacing w:before="104" w:line="219" w:lineRule="auto"/>
        <w:ind w:left="49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分支机构202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年度活动数据汇总表</w:t>
      </w:r>
    </w:p>
    <w:p>
      <w:pPr>
        <w:spacing w:before="67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14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889"/>
        <w:gridCol w:w="889"/>
        <w:gridCol w:w="889"/>
        <w:gridCol w:w="919"/>
        <w:gridCol w:w="889"/>
        <w:gridCol w:w="1069"/>
        <w:gridCol w:w="739"/>
        <w:gridCol w:w="760"/>
        <w:gridCol w:w="749"/>
        <w:gridCol w:w="780"/>
        <w:gridCol w:w="740"/>
        <w:gridCol w:w="769"/>
        <w:gridCol w:w="610"/>
        <w:gridCol w:w="609"/>
        <w:gridCol w:w="620"/>
        <w:gridCol w:w="620"/>
        <w:gridCol w:w="630"/>
        <w:gridCol w:w="6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4560" w:type="dxa"/>
            <w:gridSpan w:val="5"/>
            <w:vAlign w:val="top"/>
          </w:tcPr>
          <w:p>
            <w:pPr>
              <w:spacing w:before="259" w:line="219" w:lineRule="auto"/>
              <w:ind w:left="154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分支机构名称</w:t>
            </w:r>
          </w:p>
        </w:tc>
        <w:tc>
          <w:tcPr>
            <w:tcW w:w="10239" w:type="dxa"/>
            <w:gridSpan w:val="14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7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5" w:line="238" w:lineRule="auto"/>
              <w:ind w:right="11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活动总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次数</w:t>
            </w:r>
          </w:p>
        </w:tc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7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5" w:line="234" w:lineRule="auto"/>
              <w:ind w:right="7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参会总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人数</w:t>
            </w:r>
          </w:p>
        </w:tc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4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5" w:line="219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参会专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家总人</w:t>
            </w:r>
          </w:p>
          <w:p>
            <w:pPr>
              <w:spacing w:before="15" w:line="219" w:lineRule="auto"/>
              <w:ind w:left="32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</w:t>
            </w:r>
          </w:p>
        </w:tc>
        <w:tc>
          <w:tcPr>
            <w:tcW w:w="2697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442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5" w:line="235" w:lineRule="auto"/>
              <w:ind w:left="222" w:right="138" w:hanging="8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本年度活动经费来源(三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项比例之和应为100%)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5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5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5" w:line="219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学术年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会(有/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无</w:t>
            </w:r>
            <w:r>
              <w:rPr>
                <w:rFonts w:hint="eastAsia" w:ascii="仿宋_GB2312" w:hAnsi="仿宋_GB2312" w:eastAsia="仿宋_GB2312" w:cs="仿宋_GB2312"/>
                <w:spacing w:val="-4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)</w:t>
            </w:r>
          </w:p>
        </w:tc>
        <w:tc>
          <w:tcPr>
            <w:tcW w:w="2248" w:type="dxa"/>
            <w:gridSpan w:val="3"/>
            <w:vAlign w:val="top"/>
          </w:tcPr>
          <w:p>
            <w:pPr>
              <w:spacing w:before="260" w:line="219" w:lineRule="auto"/>
              <w:ind w:left="65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国际学术</w:t>
            </w:r>
          </w:p>
        </w:tc>
        <w:tc>
          <w:tcPr>
            <w:tcW w:w="2289" w:type="dxa"/>
            <w:gridSpan w:val="3"/>
            <w:vAlign w:val="top"/>
          </w:tcPr>
          <w:p>
            <w:pPr>
              <w:spacing w:before="260" w:line="219" w:lineRule="auto"/>
              <w:ind w:left="67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国内学术</w:t>
            </w:r>
          </w:p>
        </w:tc>
        <w:tc>
          <w:tcPr>
            <w:tcW w:w="6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0" w:line="216" w:lineRule="auto"/>
              <w:ind w:left="91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</w:t>
            </w:r>
            <w:r>
              <w:rPr>
                <w:rFonts w:hint="eastAsia" w:ascii="仿宋_GB2312" w:hAnsi="仿宋_GB2312" w:eastAsia="仿宋_GB2312" w:cs="仿宋_GB2312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版</w:t>
            </w:r>
            <w:r>
              <w:rPr>
                <w:rFonts w:hint="eastAsia" w:ascii="仿宋_GB2312" w:hAnsi="仿宋_GB2312" w:eastAsia="仿宋_GB2312" w:cs="仿宋_GB2312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著</w:t>
            </w: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</w:tc>
        <w:tc>
          <w:tcPr>
            <w:tcW w:w="6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9" w:line="216" w:lineRule="auto"/>
              <w:ind w:left="91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育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训</w:t>
            </w:r>
          </w:p>
        </w:tc>
        <w:tc>
          <w:tcPr>
            <w:tcW w:w="62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9" w:line="216" w:lineRule="auto"/>
              <w:ind w:left="92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</w:t>
            </w:r>
            <w:r>
              <w:rPr>
                <w:rFonts w:hint="eastAsia" w:ascii="仿宋_GB2312" w:hAnsi="仿宋_GB2312" w:eastAsia="仿宋_GB2312" w:cs="仿宋_GB2312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</w:t>
            </w:r>
            <w:r>
              <w:rPr>
                <w:rFonts w:hint="eastAsia" w:ascii="仿宋_GB2312" w:hAnsi="仿宋_GB2312" w:eastAsia="仿宋_GB2312" w:cs="仿宋_GB2312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  <w:r>
              <w:rPr>
                <w:rFonts w:hint="eastAsia" w:ascii="仿宋_GB2312" w:hAnsi="仿宋_GB2312" w:eastAsia="仿宋_GB2312" w:cs="仿宋_GB2312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励</w:t>
            </w:r>
          </w:p>
        </w:tc>
        <w:tc>
          <w:tcPr>
            <w:tcW w:w="62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9" w:line="216" w:lineRule="auto"/>
              <w:ind w:left="92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  <w:r>
              <w:rPr>
                <w:rFonts w:hint="eastAsia" w:ascii="仿宋_GB2312" w:hAnsi="仿宋_GB2312" w:eastAsia="仿宋_GB2312" w:cs="仿宋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</w:t>
            </w:r>
            <w:r>
              <w:rPr>
                <w:rFonts w:hint="eastAsia" w:ascii="仿宋_GB2312" w:hAnsi="仿宋_GB2312" w:eastAsia="仿宋_GB2312" w:cs="仿宋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9" w:line="216" w:lineRule="auto"/>
              <w:ind w:left="91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咨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询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务</w:t>
            </w:r>
          </w:p>
        </w:tc>
        <w:tc>
          <w:tcPr>
            <w:tcW w:w="6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4" w:line="215" w:lineRule="auto"/>
              <w:ind w:left="92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</w:t>
            </w:r>
            <w:r>
              <w:rPr>
                <w:rFonts w:hint="eastAsia" w:ascii="仿宋_GB2312" w:hAnsi="仿宋_GB2312" w:eastAsia="仿宋_GB2312" w:cs="仿宋_GB2312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vAlign w:val="top"/>
          </w:tcPr>
          <w:p>
            <w:pPr>
              <w:spacing w:before="271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会议</w:t>
            </w:r>
          </w:p>
        </w:tc>
        <w:tc>
          <w:tcPr>
            <w:tcW w:w="2289" w:type="dxa"/>
            <w:gridSpan w:val="3"/>
            <w:vAlign w:val="top"/>
          </w:tcPr>
          <w:p>
            <w:pPr>
              <w:spacing w:before="271" w:line="219" w:lineRule="auto"/>
              <w:ind w:left="90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会议</w:t>
            </w:r>
          </w:p>
        </w:tc>
        <w:tc>
          <w:tcPr>
            <w:tcW w:w="6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263" w:line="219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总会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资助</w:t>
            </w:r>
          </w:p>
        </w:tc>
        <w:tc>
          <w:tcPr>
            <w:tcW w:w="919" w:type="dxa"/>
            <w:vAlign w:val="top"/>
          </w:tcPr>
          <w:p>
            <w:pPr>
              <w:spacing w:before="125" w:line="239" w:lineRule="auto"/>
              <w:ind w:right="12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挂靠单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资助</w:t>
            </w:r>
          </w:p>
        </w:tc>
        <w:tc>
          <w:tcPr>
            <w:tcW w:w="889" w:type="dxa"/>
            <w:tcBorders/>
            <w:vAlign w:val="top"/>
          </w:tcPr>
          <w:p>
            <w:pPr>
              <w:spacing w:before="133" w:line="227" w:lineRule="auto"/>
              <w:ind w:right="8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分支机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构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自筹</w:t>
            </w: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9" w:type="dxa"/>
            <w:vAlign w:val="top"/>
          </w:tcPr>
          <w:p>
            <w:pPr>
              <w:spacing w:before="275" w:line="22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主办</w:t>
            </w:r>
          </w:p>
        </w:tc>
        <w:tc>
          <w:tcPr>
            <w:tcW w:w="760" w:type="dxa"/>
            <w:vAlign w:val="top"/>
          </w:tcPr>
          <w:p>
            <w:pPr>
              <w:spacing w:before="265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协办</w:t>
            </w:r>
          </w:p>
        </w:tc>
        <w:tc>
          <w:tcPr>
            <w:tcW w:w="749" w:type="dxa"/>
            <w:vAlign w:val="top"/>
          </w:tcPr>
          <w:p>
            <w:pPr>
              <w:spacing w:before="268" w:line="22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</w:t>
            </w:r>
          </w:p>
        </w:tc>
        <w:tc>
          <w:tcPr>
            <w:tcW w:w="780" w:type="dxa"/>
            <w:vAlign w:val="top"/>
          </w:tcPr>
          <w:p>
            <w:pPr>
              <w:spacing w:before="275" w:line="22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主办</w:t>
            </w:r>
          </w:p>
        </w:tc>
        <w:tc>
          <w:tcPr>
            <w:tcW w:w="740" w:type="dxa"/>
            <w:vAlign w:val="top"/>
          </w:tcPr>
          <w:p>
            <w:pPr>
              <w:spacing w:before="265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协办</w:t>
            </w:r>
          </w:p>
        </w:tc>
        <w:tc>
          <w:tcPr>
            <w:tcW w:w="769" w:type="dxa"/>
            <w:vAlign w:val="top"/>
          </w:tcPr>
          <w:p>
            <w:pPr>
              <w:spacing w:before="268" w:line="22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</w:t>
            </w:r>
          </w:p>
        </w:tc>
        <w:tc>
          <w:tcPr>
            <w:tcW w:w="6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974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9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9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9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0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9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0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5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before="126" w:line="250" w:lineRule="auto"/>
        <w:ind w:left="137" w:right="128" w:hanging="3"/>
        <w:rPr>
          <w:rFonts w:hint="eastAsia" w:ascii="仿宋_GB2312" w:hAnsi="仿宋_GB2312" w:eastAsia="仿宋_GB2312" w:cs="仿宋_GB2312"/>
          <w:b/>
          <w:bCs/>
          <w:spacing w:val="-7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24"/>
          <w:szCs w:val="24"/>
        </w:rPr>
        <w:t>备注：国际学术会议/国内学术会议/出版著作/教育培训/评比奖励/</w:t>
      </w:r>
      <w:r>
        <w:rPr>
          <w:rFonts w:hint="eastAsia" w:ascii="仿宋_GB2312" w:hAnsi="仿宋_GB2312" w:eastAsia="仿宋_GB2312" w:cs="仿宋_GB2312"/>
          <w:b/>
          <w:bCs/>
          <w:spacing w:val="4"/>
          <w:sz w:val="24"/>
          <w:szCs w:val="24"/>
        </w:rPr>
        <w:t>行业自律/咨询服务/科学普及几项内容的下方均填写数字</w:t>
      </w:r>
      <w:r>
        <w:rPr>
          <w:rFonts w:hint="eastAsia" w:ascii="仿宋_GB2312" w:hAnsi="仿宋_GB2312" w:eastAsia="仿宋_GB2312" w:cs="仿宋_GB2312"/>
          <w:b/>
          <w:bCs/>
          <w:spacing w:val="4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4"/>
          <w:sz w:val="24"/>
          <w:szCs w:val="24"/>
        </w:rPr>
        <w:t>次数),所有次数合计</w:t>
      </w:r>
      <w:r>
        <w:rPr>
          <w:rFonts w:hint="eastAsia" w:ascii="仿宋_GB2312" w:hAnsi="仿宋_GB2312" w:eastAsia="仿宋_GB2312" w:cs="仿宋_GB2312"/>
          <w:b/>
          <w:bCs/>
          <w:spacing w:val="-7"/>
          <w:sz w:val="24"/>
          <w:szCs w:val="24"/>
        </w:rPr>
        <w:t>应为活动总次数。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3D8622E3"/>
    <w:rsid w:val="0B622DBB"/>
    <w:rsid w:val="3D8622E3"/>
    <w:rsid w:val="64DD3107"/>
    <w:rsid w:val="6C7C5916"/>
    <w:rsid w:val="71ED4669"/>
    <w:rsid w:val="73E1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2024-03-06T00:57:00Z</dcterms:created>
  <dc:creator>张佳楠</dc:creator>
  <cp:lastModifiedBy>张佳楠</cp:lastModifiedBy>
  <cp:lastPrinted>2024-03-06T02:50:00Z</cp:lastPrinted>
  <dcterms:modified xsi:type="dcterms:W3CDTF">2024-03-06T03:17:06Z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53872C0332914070A944E86E53767EEC_13</vt:lpwstr>
  </property>
</Properties>
</file>